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40" w:rsidRPr="00B86816" w:rsidRDefault="00E31140" w:rsidP="00E3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868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JAK   I   CO   OCENIAM?                                               </w:t>
      </w:r>
      <w:r w:rsidR="003E2C2D">
        <w:rPr>
          <w:rFonts w:ascii="Times New Roman" w:eastAsia="Times New Roman" w:hAnsi="Times New Roman" w:cs="Times New Roman"/>
          <w:lang w:eastAsia="pl-PL"/>
        </w:rPr>
        <w:t>rok szkolny 2022</w:t>
      </w:r>
      <w:r w:rsidRPr="00B86816">
        <w:rPr>
          <w:rFonts w:ascii="Times New Roman" w:eastAsia="Times New Roman" w:hAnsi="Times New Roman" w:cs="Times New Roman"/>
          <w:lang w:eastAsia="pl-PL"/>
        </w:rPr>
        <w:t>/202</w:t>
      </w:r>
      <w:r w:rsidR="003E2C2D">
        <w:rPr>
          <w:rFonts w:ascii="Times New Roman" w:eastAsia="Times New Roman" w:hAnsi="Times New Roman" w:cs="Times New Roman"/>
          <w:lang w:eastAsia="pl-PL"/>
        </w:rPr>
        <w:t>3</w:t>
      </w:r>
    </w:p>
    <w:p w:rsidR="00E31140" w:rsidRPr="00B86816" w:rsidRDefault="00E31140" w:rsidP="00E311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Odział: II a</w:t>
      </w:r>
      <w:r w:rsidRPr="00B86816">
        <w:rPr>
          <w:rFonts w:ascii="Times New Roman" w:eastAsia="Times New Roman" w:hAnsi="Times New Roman" w:cs="Times New Roman"/>
          <w:lang w:eastAsia="pl-PL"/>
        </w:rPr>
        <w:t xml:space="preserve"> Przedmiot: edukacja wczesnoszkolna</w:t>
      </w:r>
    </w:p>
    <w:p w:rsidR="00E31140" w:rsidRPr="00B86816" w:rsidRDefault="00E31140" w:rsidP="00E3114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6816">
        <w:rPr>
          <w:rFonts w:ascii="Times New Roman" w:eastAsia="Times New Roman" w:hAnsi="Times New Roman" w:cs="Times New Roman"/>
          <w:lang w:eastAsia="pl-PL"/>
        </w:rPr>
        <w:t xml:space="preserve">Wychowawca klasy: </w:t>
      </w:r>
      <w:r w:rsidR="003E2C2D">
        <w:rPr>
          <w:rFonts w:ascii="Times New Roman" w:eastAsia="Times New Roman" w:hAnsi="Times New Roman" w:cs="Times New Roman"/>
          <w:lang w:eastAsia="pl-PL"/>
        </w:rPr>
        <w:t xml:space="preserve">Małgorzata </w:t>
      </w:r>
      <w:proofErr w:type="spellStart"/>
      <w:r w:rsidR="003E2C2D">
        <w:rPr>
          <w:rFonts w:ascii="Times New Roman" w:eastAsia="Times New Roman" w:hAnsi="Times New Roman" w:cs="Times New Roman"/>
          <w:lang w:eastAsia="pl-PL"/>
        </w:rPr>
        <w:t>Kuśmierczak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5"/>
      </w:tblGrid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6816">
              <w:rPr>
                <w:rFonts w:ascii="Times New Roman" w:eastAsia="Calibri" w:hAnsi="Times New Roman" w:cs="Times New Roman"/>
                <w:b/>
              </w:rPr>
              <w:t>Oceniane formy aktywności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6816">
              <w:rPr>
                <w:rFonts w:ascii="Times New Roman" w:eastAsia="Calibri" w:hAnsi="Times New Roman" w:cs="Times New Roman"/>
                <w:b/>
              </w:rPr>
              <w:t>Częstotliwość  oceniania</w:t>
            </w:r>
          </w:p>
        </w:tc>
      </w:tr>
      <w:tr w:rsidR="00E31140" w:rsidRPr="00B86816" w:rsidTr="00080244">
        <w:tc>
          <w:tcPr>
            <w:tcW w:w="9212" w:type="dxa"/>
            <w:gridSpan w:val="2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6816">
              <w:rPr>
                <w:rFonts w:ascii="Times New Roman" w:eastAsia="Calibri" w:hAnsi="Times New Roman" w:cs="Times New Roman"/>
                <w:b/>
              </w:rPr>
              <w:t>Edukacja polonistyczna: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wypowiedzi  ustne, słuchanie ze zrozumieniem, pisanie twó</w:t>
            </w:r>
            <w:r w:rsidR="003E2C2D">
              <w:rPr>
                <w:rFonts w:ascii="Times New Roman" w:eastAsia="Calibri" w:hAnsi="Times New Roman" w:cs="Times New Roman"/>
              </w:rPr>
              <w:t xml:space="preserve">rcze, podstawy gramatyki, </w:t>
            </w:r>
            <w:r w:rsidRPr="00B86816">
              <w:rPr>
                <w:rFonts w:ascii="Times New Roman" w:eastAsia="Calibri" w:hAnsi="Times New Roman" w:cs="Times New Roman"/>
              </w:rPr>
              <w:t xml:space="preserve"> lektur</w:t>
            </w:r>
            <w:r w:rsidR="003E2C2D">
              <w:rPr>
                <w:rFonts w:ascii="Times New Roman" w:eastAsia="Calibri" w:hAnsi="Times New Roman" w:cs="Times New Roman"/>
              </w:rPr>
              <w:t>a</w:t>
            </w:r>
            <w:bookmarkStart w:id="0" w:name="_GoBack"/>
            <w:bookmarkEnd w:id="0"/>
            <w:r w:rsidRPr="00B86816">
              <w:rPr>
                <w:rFonts w:ascii="Times New Roman" w:eastAsia="Calibri" w:hAnsi="Times New Roman" w:cs="Times New Roman"/>
              </w:rPr>
              <w:t>, zadania domowe, recytacja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co najmniej 1x w półroczu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technika czytania,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co najmniej 1x w miesiącu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czytanie ze zrozumieniem, poprawność ortograficzna, graficzna strona pisma, sprawdziany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co najmniej 2x w półroczu</w:t>
            </w:r>
          </w:p>
        </w:tc>
      </w:tr>
      <w:tr w:rsidR="00E31140" w:rsidRPr="00B86816" w:rsidTr="00080244">
        <w:tc>
          <w:tcPr>
            <w:tcW w:w="9212" w:type="dxa"/>
            <w:gridSpan w:val="2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6816">
              <w:rPr>
                <w:rFonts w:ascii="Times New Roman" w:eastAsia="Calibri" w:hAnsi="Times New Roman" w:cs="Times New Roman"/>
                <w:b/>
              </w:rPr>
              <w:t>Edukacja matematyczna: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dodawanie i odejmowanie, mnożenie i dzielenie, sprawdziany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co najmniej 2x w półroczu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kartkówki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w zależności od potrzeb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zadania tekstowe, zadania domowe, miary, znaki rzymskie, obliczenia pieniężne i kalendarzowe, figury geometryczne, zegar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co najmniej 1x w półroczu</w:t>
            </w:r>
          </w:p>
        </w:tc>
      </w:tr>
      <w:tr w:rsidR="00E31140" w:rsidRPr="00B86816" w:rsidTr="00080244">
        <w:tc>
          <w:tcPr>
            <w:tcW w:w="9212" w:type="dxa"/>
            <w:gridSpan w:val="2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6816">
              <w:rPr>
                <w:rFonts w:ascii="Times New Roman" w:eastAsia="Calibri" w:hAnsi="Times New Roman" w:cs="Times New Roman"/>
                <w:b/>
              </w:rPr>
              <w:t>Edukacja społeczno-przyrodnicza: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wypowiedź ustna, zadania domowe, kartkówka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co najmniej 1x w półroczu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zadania projektowe, hodowle, obserwacje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co najmniej 1x w roku</w:t>
            </w:r>
          </w:p>
        </w:tc>
      </w:tr>
      <w:tr w:rsidR="00E31140" w:rsidRPr="00B86816" w:rsidTr="00080244">
        <w:tc>
          <w:tcPr>
            <w:tcW w:w="9212" w:type="dxa"/>
            <w:gridSpan w:val="2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6816">
              <w:rPr>
                <w:rFonts w:ascii="Times New Roman" w:eastAsia="Calibri" w:hAnsi="Times New Roman" w:cs="Times New Roman"/>
                <w:b/>
              </w:rPr>
              <w:t>Edukacja muzyczna: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wiadomości o muzyce, rytm i taniec, gra na instrumencie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co najmniej 1x w półroczu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śpiewanie piosenek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co najmniej 2x w półroczu</w:t>
            </w:r>
          </w:p>
        </w:tc>
      </w:tr>
      <w:tr w:rsidR="00E31140" w:rsidRPr="00B86816" w:rsidTr="00080244">
        <w:tc>
          <w:tcPr>
            <w:tcW w:w="9212" w:type="dxa"/>
            <w:gridSpan w:val="2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6816">
              <w:rPr>
                <w:rFonts w:ascii="Times New Roman" w:eastAsia="Calibri" w:hAnsi="Times New Roman" w:cs="Times New Roman"/>
                <w:b/>
              </w:rPr>
              <w:t>Edukacja plastyczna i techniczna: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wykonanie prac,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co najmniej 3x w półroczu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wiadomości, projekt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co najmniej 1x w półroczu</w:t>
            </w:r>
          </w:p>
        </w:tc>
      </w:tr>
      <w:tr w:rsidR="00E31140" w:rsidRPr="00B86816" w:rsidTr="00080244">
        <w:tc>
          <w:tcPr>
            <w:tcW w:w="9212" w:type="dxa"/>
            <w:gridSpan w:val="2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6816">
              <w:rPr>
                <w:rFonts w:ascii="Times New Roman" w:eastAsia="Calibri" w:hAnsi="Times New Roman" w:cs="Times New Roman"/>
                <w:b/>
              </w:rPr>
              <w:t>Edukacja informatyczna: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wiadomości, umiejętności, projekt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co najmniej 1x w półroczu</w:t>
            </w:r>
          </w:p>
        </w:tc>
      </w:tr>
      <w:tr w:rsidR="00E31140" w:rsidRPr="00B86816" w:rsidTr="00080244">
        <w:tc>
          <w:tcPr>
            <w:tcW w:w="9212" w:type="dxa"/>
            <w:gridSpan w:val="2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6816">
              <w:rPr>
                <w:rFonts w:ascii="Times New Roman" w:eastAsia="Calibri" w:hAnsi="Times New Roman" w:cs="Times New Roman"/>
                <w:b/>
              </w:rPr>
              <w:t>Wychowanie fizyczne:</w:t>
            </w:r>
          </w:p>
        </w:tc>
      </w:tr>
      <w:tr w:rsidR="00E31140" w:rsidRPr="00B86816" w:rsidTr="00080244">
        <w:tc>
          <w:tcPr>
            <w:tcW w:w="6487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ćwiczenia ogólnorozwojowe, gry i zabawy zespołowe,</w:t>
            </w:r>
          </w:p>
        </w:tc>
        <w:tc>
          <w:tcPr>
            <w:tcW w:w="2725" w:type="dxa"/>
            <w:shd w:val="clear" w:color="auto" w:fill="auto"/>
          </w:tcPr>
          <w:p w:rsidR="00E31140" w:rsidRPr="00B86816" w:rsidRDefault="00E31140" w:rsidP="000802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6816">
              <w:rPr>
                <w:rFonts w:ascii="Times New Roman" w:eastAsia="Calibri" w:hAnsi="Times New Roman" w:cs="Times New Roman"/>
              </w:rPr>
              <w:t>co najmniej 2x w półroczu</w:t>
            </w:r>
          </w:p>
        </w:tc>
      </w:tr>
    </w:tbl>
    <w:p w:rsidR="00E31140" w:rsidRPr="00B86816" w:rsidRDefault="00E31140" w:rsidP="00E3114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E31140" w:rsidRDefault="00E31140" w:rsidP="00E311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31140" w:rsidRDefault="00E31140" w:rsidP="00E3114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Codzienna praca uczniów  nagradzana jest słownie, oraz oceniana  stopniami według przyjętej skali od 6 do 1. Dopuszcza się stosowanie przy ocenach znaków „+” i „–”. (Za dodatkową aktywność uczniowie nagradzani są również punktami – zdobycie pięciu punktów jest równoznaczne z otrzymaniem oceny bardzo dobrej, a w przypadku pracy konkursowej, jest to ocena celująca).</w:t>
      </w:r>
    </w:p>
    <w:p w:rsidR="00E31140" w:rsidRDefault="00E31140" w:rsidP="00E31140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E31140" w:rsidRDefault="00E31140" w:rsidP="00E3114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Sprawdziany krótkie i przekrojowe oceniane są według przyjętej skali ocen. Sprawdziany przekrojowe są również punktowane zgodnie ze skalą opracowaną przez ich autorów z wydawnictwa Nowa Era. W obu przypadkach dopuszczalny jest komentarz słowny lub pisemny nauczyciela mający na celu zapoznanie ucznia z tym, co robi dobrze, co wymaga poprawy oraz udzielenie mu wskazówek do dalszej nauki.</w:t>
      </w:r>
    </w:p>
    <w:p w:rsidR="00E31140" w:rsidRDefault="00E31140" w:rsidP="00E31140">
      <w:pPr>
        <w:jc w:val="both"/>
        <w:rPr>
          <w:rFonts w:ascii="Arial" w:hAnsi="Arial" w:cs="Arial"/>
          <w:sz w:val="20"/>
          <w:szCs w:val="20"/>
        </w:rPr>
      </w:pPr>
    </w:p>
    <w:p w:rsidR="00E31140" w:rsidRDefault="00E31140" w:rsidP="00E3114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zajęciach edukacji plastycznej, technicznej, muzycznej, informatycznej oraz wychowania fizycznego oceniany jest wysiłek ucznia włożony w wykonanie zadania.</w:t>
      </w:r>
    </w:p>
    <w:p w:rsidR="00E31140" w:rsidRDefault="00E31140" w:rsidP="00E31140">
      <w:pPr>
        <w:jc w:val="both"/>
        <w:rPr>
          <w:rFonts w:ascii="Arial" w:hAnsi="Arial" w:cs="Arial"/>
          <w:sz w:val="20"/>
          <w:szCs w:val="20"/>
        </w:rPr>
      </w:pPr>
    </w:p>
    <w:p w:rsidR="00E31140" w:rsidRDefault="00E31140" w:rsidP="00E3114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nieobecności ucznia w szkole, ma on obowiązek nadrobić zaległości w terminie uzgodnionym z nauczycielem.</w:t>
      </w:r>
    </w:p>
    <w:p w:rsidR="00E31140" w:rsidRDefault="00E31140" w:rsidP="00E31140">
      <w:pPr>
        <w:jc w:val="both"/>
        <w:rPr>
          <w:rFonts w:ascii="Arial" w:hAnsi="Arial" w:cs="Arial"/>
          <w:sz w:val="20"/>
          <w:szCs w:val="20"/>
        </w:rPr>
      </w:pPr>
    </w:p>
    <w:p w:rsidR="00E31140" w:rsidRDefault="00E31140" w:rsidP="00E3114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uczeń jest nieobecny w dniu, w którym odbywa się sprawdzian, kartkówka lub oceniana jest inna obowiązkowa forma aktywności uczniów, po powrocie do szkoły, zalicza tę formę  w terminie wyznaczonym przez n-la. </w:t>
      </w:r>
    </w:p>
    <w:p w:rsidR="00E31140" w:rsidRDefault="00E31140" w:rsidP="00E31140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E31140" w:rsidRDefault="00E31140" w:rsidP="00E3114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Uczeń ma możliwość poprawienia oceny negatywnej z odpowiedzi, sprawdzianu, kartkówki lub innej obowiązkowej formy aktywności w terminie wyznaczonym przez n-la. </w:t>
      </w:r>
    </w:p>
    <w:p w:rsidR="00E31140" w:rsidRDefault="00E31140" w:rsidP="00E31140">
      <w:pPr>
        <w:jc w:val="both"/>
        <w:rPr>
          <w:rFonts w:ascii="Arial" w:hAnsi="Arial" w:cs="Arial"/>
          <w:sz w:val="20"/>
          <w:szCs w:val="20"/>
        </w:rPr>
      </w:pPr>
    </w:p>
    <w:p w:rsidR="00E31140" w:rsidRDefault="00E31140" w:rsidP="00E3114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sprawdziany, kartkówki, prace plastyczne przechowywane są w teczkach uczniów. Podczas wywiadówek, konsultacji, spotkań indywidualnych teczki ze sprawdzianami są  udostępniane do wglądu rodzicom.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E31140" w:rsidRDefault="00E31140" w:rsidP="00E31140">
      <w:pPr>
        <w:jc w:val="both"/>
        <w:rPr>
          <w:rFonts w:ascii="Arial" w:hAnsi="Arial" w:cs="Arial"/>
          <w:sz w:val="20"/>
          <w:szCs w:val="20"/>
        </w:rPr>
      </w:pPr>
    </w:p>
    <w:p w:rsidR="00E31140" w:rsidRDefault="00E31140" w:rsidP="00E3114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Oceny ucznia są uzasadniane rodzicom ustnie podczas wywiadówek, konsultacji i spotkań indywidualnych poprzez wskazanie, co uczeń robi dobrze, co i jak wymaga poprawy oraz jak powinien dalej się uczyć.</w:t>
      </w:r>
    </w:p>
    <w:p w:rsidR="00E31140" w:rsidRDefault="00E31140" w:rsidP="00E31140">
      <w:pPr>
        <w:pStyle w:val="Akapitzlist"/>
        <w:rPr>
          <w:rFonts w:ascii="Arial" w:hAnsi="Arial" w:cs="Arial"/>
          <w:sz w:val="20"/>
          <w:szCs w:val="20"/>
        </w:rPr>
      </w:pPr>
    </w:p>
    <w:p w:rsidR="00E31140" w:rsidRPr="00B86816" w:rsidRDefault="00E31140" w:rsidP="00E3114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6816">
        <w:rPr>
          <w:rFonts w:ascii="Arial" w:hAnsi="Arial" w:cs="Arial"/>
          <w:sz w:val="20"/>
          <w:szCs w:val="20"/>
        </w:rPr>
        <w:t>O wymaganiach edukacyjnych niezbędnych do otrzymania przez ucznia poszczególnych śródrocznych, rocznych ocen klasyfikacyjnych z zajęć edukacyjnych wynikających z realizowanego przez siebie programu nauczania, sposobach sprawdzania osiągnięć edukacyjnych uczniów,  warunkach i trybie otrzymania wyższej niż przewidywana rocznej oceny klasyfikacyjnej z zajęć edukacyjnych oraz o  warunkach i sposobie oraz kryteriach oceniania zachowania, warunkach i trybie otrzymania wyższej niż przewidywana rocznej ocenie klasyfikacyjnej zachowania uczniów informuję w pierwszym tygodniu zajęć a rodziców na pierwszym zebraniu z rodzicami.</w:t>
      </w:r>
    </w:p>
    <w:p w:rsidR="00E31140" w:rsidRDefault="00E31140" w:rsidP="00E311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31140" w:rsidRDefault="00E31140" w:rsidP="00E3114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trzy braki zadań z zakresu danej edukacji uczeń otrzymuje ocenę niedostateczną. Za trzykrotny brak stroju gimnastycznego uczeń otrzymuje ocenę niedostateczną z wychowania fizycznego.</w:t>
      </w:r>
    </w:p>
    <w:p w:rsidR="00E31140" w:rsidRDefault="00E31140" w:rsidP="00E31140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E31140" w:rsidRDefault="00E31140" w:rsidP="00E31140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31140">
        <w:rPr>
          <w:rFonts w:ascii="Arial" w:hAnsi="Arial" w:cs="Arial"/>
          <w:sz w:val="20"/>
          <w:szCs w:val="20"/>
        </w:rPr>
        <w:t xml:space="preserve">Podczas zebrania, miesiąc przed zakończeniem każdego półrocza, rodzice </w:t>
      </w:r>
      <w:r w:rsidR="003F6214">
        <w:rPr>
          <w:rFonts w:ascii="Arial" w:hAnsi="Arial" w:cs="Arial"/>
          <w:sz w:val="20"/>
          <w:szCs w:val="20"/>
        </w:rPr>
        <w:t xml:space="preserve">są </w:t>
      </w:r>
      <w:r w:rsidRPr="00E31140">
        <w:rPr>
          <w:rFonts w:ascii="Arial" w:hAnsi="Arial" w:cs="Arial"/>
          <w:sz w:val="20"/>
          <w:szCs w:val="20"/>
        </w:rPr>
        <w:t>informowani o przewidywanych  ocenach śródrocznych dzieci,</w:t>
      </w:r>
      <w:r>
        <w:rPr>
          <w:rFonts w:ascii="Arial" w:hAnsi="Arial" w:cs="Arial"/>
          <w:sz w:val="20"/>
          <w:szCs w:val="20"/>
        </w:rPr>
        <w:t xml:space="preserve"> </w:t>
      </w:r>
      <w:r w:rsidR="003F6214">
        <w:rPr>
          <w:rFonts w:ascii="Arial" w:hAnsi="Arial" w:cs="Arial"/>
          <w:sz w:val="20"/>
          <w:szCs w:val="20"/>
        </w:rPr>
        <w:t xml:space="preserve">oceny są </w:t>
      </w:r>
      <w:r>
        <w:rPr>
          <w:rFonts w:ascii="Arial" w:hAnsi="Arial" w:cs="Arial"/>
          <w:sz w:val="20"/>
          <w:szCs w:val="20"/>
        </w:rPr>
        <w:t xml:space="preserve"> również  widoczne  dla rodzica w </w:t>
      </w:r>
      <w:proofErr w:type="spellStart"/>
      <w:r>
        <w:rPr>
          <w:rFonts w:ascii="Arial" w:hAnsi="Arial" w:cs="Arial"/>
          <w:sz w:val="20"/>
          <w:szCs w:val="20"/>
        </w:rPr>
        <w:t>Mobidzienniku</w:t>
      </w:r>
      <w:proofErr w:type="spellEnd"/>
      <w:r>
        <w:rPr>
          <w:rFonts w:ascii="Arial" w:hAnsi="Arial" w:cs="Arial"/>
          <w:sz w:val="20"/>
          <w:szCs w:val="20"/>
        </w:rPr>
        <w:t>. N</w:t>
      </w:r>
      <w:r w:rsidRPr="00E31140">
        <w:rPr>
          <w:rFonts w:ascii="Arial" w:hAnsi="Arial" w:cs="Arial"/>
          <w:sz w:val="20"/>
          <w:szCs w:val="20"/>
        </w:rPr>
        <w:t>a zakończenie półrocza</w:t>
      </w:r>
      <w:r>
        <w:rPr>
          <w:rFonts w:ascii="Arial" w:hAnsi="Arial" w:cs="Arial"/>
          <w:sz w:val="20"/>
          <w:szCs w:val="20"/>
        </w:rPr>
        <w:t xml:space="preserve"> rodzice na zebraniu </w:t>
      </w:r>
      <w:r w:rsidR="003F6214">
        <w:rPr>
          <w:rFonts w:ascii="Arial" w:hAnsi="Arial" w:cs="Arial"/>
          <w:sz w:val="20"/>
          <w:szCs w:val="20"/>
        </w:rPr>
        <w:t xml:space="preserve">są </w:t>
      </w:r>
      <w:r>
        <w:rPr>
          <w:rFonts w:ascii="Arial" w:hAnsi="Arial" w:cs="Arial"/>
          <w:sz w:val="20"/>
          <w:szCs w:val="20"/>
        </w:rPr>
        <w:t xml:space="preserve">informowani o ocenach śródrocznych, oceny są również widoczne w </w:t>
      </w:r>
      <w:proofErr w:type="spellStart"/>
      <w:r>
        <w:rPr>
          <w:rFonts w:ascii="Arial" w:hAnsi="Arial" w:cs="Arial"/>
          <w:sz w:val="20"/>
          <w:szCs w:val="20"/>
        </w:rPr>
        <w:t>Mobidzienniu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</w:p>
    <w:p w:rsidR="003F6214" w:rsidRPr="00E31140" w:rsidRDefault="003F6214" w:rsidP="003F62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140" w:rsidRDefault="00E31140" w:rsidP="00E31140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zakwestionowania proponowanej oceny śródrocznej dziecka przez rodzica/prawnego opiekuna, nauczyciel przypomina zakres wymagań edukacyjnych na daną ocenę i ustala termin weryfikacji osiągnięć ucznia z danej edukacji. </w:t>
      </w:r>
    </w:p>
    <w:p w:rsidR="00255774" w:rsidRDefault="00255774"/>
    <w:sectPr w:rsidR="00255774" w:rsidSect="0025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1CC8"/>
    <w:multiLevelType w:val="hybridMultilevel"/>
    <w:tmpl w:val="D7CC6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16150"/>
    <w:multiLevelType w:val="hybridMultilevel"/>
    <w:tmpl w:val="0308B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D4F0D"/>
    <w:multiLevelType w:val="hybridMultilevel"/>
    <w:tmpl w:val="B68483B8"/>
    <w:lvl w:ilvl="0" w:tplc="6516777C">
      <w:start w:val="1"/>
      <w:numFmt w:val="bullet"/>
      <w:lvlText w:val=""/>
      <w:lvlJc w:val="left"/>
      <w:pPr>
        <w:tabs>
          <w:tab w:val="num" w:pos="1874"/>
        </w:tabs>
        <w:ind w:left="187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140"/>
    <w:rsid w:val="00255774"/>
    <w:rsid w:val="003E2C2D"/>
    <w:rsid w:val="003F6214"/>
    <w:rsid w:val="00E3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Małgorzata</cp:lastModifiedBy>
  <cp:revision>2</cp:revision>
  <dcterms:created xsi:type="dcterms:W3CDTF">2022-09-18T19:13:00Z</dcterms:created>
  <dcterms:modified xsi:type="dcterms:W3CDTF">2022-09-18T19:13:00Z</dcterms:modified>
</cp:coreProperties>
</file>